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BA613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ПОСТАНОВЛЕНИЕ № 05-</w:t>
      </w:r>
      <w:r w:rsidRPr="00BA613F" w:rsidR="00120A70">
        <w:rPr>
          <w:b/>
          <w:sz w:val="27"/>
          <w:szCs w:val="27"/>
        </w:rPr>
        <w:t>0</w:t>
      </w:r>
      <w:r w:rsidRPr="00BA613F" w:rsidR="00EA54B3">
        <w:rPr>
          <w:b/>
          <w:sz w:val="27"/>
          <w:szCs w:val="27"/>
        </w:rPr>
        <w:t>36</w:t>
      </w:r>
      <w:r w:rsidR="00513916">
        <w:rPr>
          <w:b/>
          <w:sz w:val="27"/>
          <w:szCs w:val="27"/>
        </w:rPr>
        <w:t>5</w:t>
      </w:r>
      <w:r w:rsidRPr="00BA613F">
        <w:rPr>
          <w:b/>
          <w:sz w:val="27"/>
          <w:szCs w:val="27"/>
        </w:rPr>
        <w:t>-240</w:t>
      </w:r>
      <w:r w:rsidRPr="00BA613F" w:rsidR="0081146B">
        <w:rPr>
          <w:b/>
          <w:sz w:val="27"/>
          <w:szCs w:val="27"/>
        </w:rPr>
        <w:t>1</w:t>
      </w:r>
      <w:r w:rsidRPr="00BA613F">
        <w:rPr>
          <w:b/>
          <w:sz w:val="27"/>
          <w:szCs w:val="27"/>
        </w:rPr>
        <w:t>/202</w:t>
      </w:r>
      <w:r w:rsidRPr="00BA613F" w:rsidR="00120A70">
        <w:rPr>
          <w:b/>
          <w:sz w:val="27"/>
          <w:szCs w:val="27"/>
        </w:rPr>
        <w:t>4</w:t>
      </w:r>
    </w:p>
    <w:p w:rsidR="00C15D51" w:rsidRPr="00BA613F" w:rsidP="00C15D51">
      <w:pPr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о назначении административного наказания</w:t>
      </w:r>
    </w:p>
    <w:p w:rsidR="00D63981" w:rsidRPr="00BA613F" w:rsidP="00B57BF2">
      <w:pPr>
        <w:jc w:val="both"/>
        <w:rPr>
          <w:rFonts w:eastAsia="MS Mincho"/>
          <w:sz w:val="27"/>
          <w:szCs w:val="27"/>
        </w:rPr>
      </w:pP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1</w:t>
      </w:r>
      <w:r w:rsidR="00513916">
        <w:rPr>
          <w:rFonts w:eastAsia="MS Mincho"/>
          <w:sz w:val="27"/>
          <w:szCs w:val="27"/>
        </w:rPr>
        <w:t>7</w:t>
      </w:r>
      <w:r w:rsidRPr="00BA613F" w:rsidR="00E5369D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>апреля</w:t>
      </w:r>
      <w:r w:rsidRPr="00BA613F" w:rsidR="00B747EC">
        <w:rPr>
          <w:rFonts w:eastAsia="MS Mincho"/>
          <w:sz w:val="27"/>
          <w:szCs w:val="27"/>
        </w:rPr>
        <w:t xml:space="preserve"> </w:t>
      </w:r>
      <w:r w:rsidRPr="00BA613F" w:rsidR="008B380E">
        <w:rPr>
          <w:rFonts w:eastAsia="MS Mincho"/>
          <w:sz w:val="27"/>
          <w:szCs w:val="27"/>
        </w:rPr>
        <w:t>202</w:t>
      </w:r>
      <w:r w:rsidRPr="00BA613F" w:rsidR="00120A70">
        <w:rPr>
          <w:rFonts w:eastAsia="MS Mincho"/>
          <w:sz w:val="27"/>
          <w:szCs w:val="27"/>
        </w:rPr>
        <w:t>4</w:t>
      </w:r>
      <w:r w:rsidRPr="00BA613F">
        <w:rPr>
          <w:rFonts w:eastAsia="MS Mincho"/>
          <w:sz w:val="27"/>
          <w:szCs w:val="27"/>
        </w:rPr>
        <w:t xml:space="preserve"> г</w:t>
      </w:r>
      <w:r w:rsidRPr="00BA613F" w:rsidR="00D63981">
        <w:rPr>
          <w:rFonts w:eastAsia="MS Mincho"/>
          <w:sz w:val="27"/>
          <w:szCs w:val="27"/>
        </w:rPr>
        <w:t xml:space="preserve">ода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  <w:t xml:space="preserve">       </w:t>
      </w:r>
      <w:r w:rsidRPr="00BA613F" w:rsidR="00D63981">
        <w:rPr>
          <w:rFonts w:eastAsia="MS Mincho"/>
          <w:sz w:val="27"/>
          <w:szCs w:val="27"/>
        </w:rPr>
        <w:t xml:space="preserve">                          </w:t>
      </w:r>
      <w:r w:rsidRPr="00BA613F">
        <w:rPr>
          <w:rFonts w:eastAsia="MS Mincho"/>
          <w:sz w:val="27"/>
          <w:szCs w:val="27"/>
        </w:rPr>
        <w:t>г.</w:t>
      </w:r>
      <w:r w:rsidRPr="00BA613F" w:rsidR="00D63981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Пыть-Ях  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BA613F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4 ст. 12.1</w:t>
      </w:r>
      <w:r w:rsidRPr="00BA613F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120A70" w:rsidRPr="00BA613F" w:rsidP="00327394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Коновалова Игоря Владимировича</w:t>
      </w:r>
      <w:r w:rsidR="00CA61DD">
        <w:rPr>
          <w:rFonts w:ascii="Times New Roman" w:eastAsia="MS Mincho" w:hAnsi="Times New Roman"/>
          <w:sz w:val="27"/>
          <w:szCs w:val="27"/>
        </w:rPr>
        <w:t>----</w:t>
      </w:r>
    </w:p>
    <w:p w:rsidR="009915E1" w:rsidRPr="00BA613F" w:rsidP="00E047D0">
      <w:pPr>
        <w:jc w:val="center"/>
        <w:rPr>
          <w:rFonts w:eastAsia="MS Mincho"/>
          <w:b/>
          <w:sz w:val="27"/>
          <w:szCs w:val="27"/>
        </w:rPr>
      </w:pPr>
    </w:p>
    <w:p w:rsidR="00B57BF2" w:rsidRPr="00BA613F" w:rsidP="00E047D0">
      <w:pPr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УСТАНОВИЛ:</w:t>
      </w: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</w:p>
    <w:p w:rsidR="00A366D0" w:rsidRPr="00BA613F" w:rsidP="00A366D0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BA613F" w:rsidR="00B80F04">
        <w:rPr>
          <w:rFonts w:eastAsia="MS Mincho"/>
          <w:sz w:val="27"/>
          <w:szCs w:val="27"/>
        </w:rPr>
        <w:t xml:space="preserve"> в </w:t>
      </w:r>
      <w:r>
        <w:rPr>
          <w:rFonts w:eastAsia="MS Mincho"/>
          <w:sz w:val="27"/>
          <w:szCs w:val="27"/>
        </w:rPr>
        <w:t>---</w:t>
      </w:r>
      <w:r w:rsidRPr="00BA613F" w:rsidR="00B80F04">
        <w:rPr>
          <w:rFonts w:eastAsia="MS Mincho"/>
          <w:sz w:val="27"/>
          <w:szCs w:val="27"/>
        </w:rPr>
        <w:t xml:space="preserve"> минут</w:t>
      </w:r>
      <w:r w:rsidRPr="00BA613F" w:rsidR="00C50194">
        <w:rPr>
          <w:rFonts w:eastAsia="MS Mincho"/>
          <w:sz w:val="27"/>
          <w:szCs w:val="27"/>
        </w:rPr>
        <w:t>ы</w:t>
      </w:r>
      <w:r w:rsidRPr="00BA613F" w:rsidR="004C279F">
        <w:rPr>
          <w:rFonts w:eastAsia="MS Mincho"/>
          <w:sz w:val="27"/>
          <w:szCs w:val="27"/>
        </w:rPr>
        <w:t xml:space="preserve"> </w:t>
      </w:r>
      <w:r w:rsidR="00513916">
        <w:rPr>
          <w:rFonts w:eastAsia="MS Mincho"/>
          <w:sz w:val="27"/>
          <w:szCs w:val="27"/>
        </w:rPr>
        <w:t>Коновалов И.В</w:t>
      </w:r>
      <w:r w:rsidRPr="00BA613F" w:rsidR="00C50194">
        <w:rPr>
          <w:rFonts w:eastAsia="MS Mincho"/>
          <w:sz w:val="27"/>
          <w:szCs w:val="27"/>
        </w:rPr>
        <w:t>.</w:t>
      </w:r>
      <w:r w:rsidRPr="00BA613F" w:rsidR="00B80F04">
        <w:rPr>
          <w:rFonts w:eastAsia="MS Mincho"/>
          <w:sz w:val="27"/>
          <w:szCs w:val="27"/>
        </w:rPr>
        <w:t xml:space="preserve"> </w:t>
      </w:r>
      <w:r w:rsidRPr="00BA613F" w:rsidR="003D3EF6">
        <w:rPr>
          <w:rFonts w:eastAsia="MS Mincho"/>
          <w:sz w:val="27"/>
          <w:szCs w:val="27"/>
        </w:rPr>
        <w:t xml:space="preserve">на </w:t>
      </w:r>
      <w:r>
        <w:rPr>
          <w:rFonts w:eastAsia="MS Mincho"/>
          <w:sz w:val="27"/>
          <w:szCs w:val="27"/>
        </w:rPr>
        <w:t>---</w:t>
      </w:r>
      <w:r w:rsidRPr="00BA613F" w:rsidR="00120A70">
        <w:rPr>
          <w:rFonts w:eastAsia="MS Mincho"/>
          <w:sz w:val="27"/>
          <w:szCs w:val="27"/>
        </w:rPr>
        <w:t xml:space="preserve"> км автодороги </w:t>
      </w:r>
      <w:r>
        <w:rPr>
          <w:rFonts w:eastAsia="MS Mincho"/>
          <w:sz w:val="27"/>
          <w:szCs w:val="27"/>
        </w:rPr>
        <w:t>---</w:t>
      </w:r>
      <w:r w:rsidRPr="00BA613F" w:rsidR="00571C05">
        <w:rPr>
          <w:rFonts w:eastAsia="MS Mincho"/>
          <w:sz w:val="27"/>
          <w:szCs w:val="27"/>
        </w:rPr>
        <w:t xml:space="preserve"> Нефтеюганского района</w:t>
      </w:r>
      <w:r w:rsidRPr="00BA613F" w:rsidR="00B80F04">
        <w:rPr>
          <w:rFonts w:eastAsia="MS Mincho"/>
          <w:sz w:val="27"/>
          <w:szCs w:val="27"/>
        </w:rPr>
        <w:t>,</w:t>
      </w:r>
      <w:r w:rsidRPr="00BA613F" w:rsidR="001353B2">
        <w:rPr>
          <w:rFonts w:eastAsia="MS Mincho"/>
          <w:sz w:val="27"/>
          <w:szCs w:val="27"/>
        </w:rPr>
        <w:t xml:space="preserve"> </w:t>
      </w:r>
      <w:r w:rsidRPr="00BA613F" w:rsidR="00B80F04">
        <w:rPr>
          <w:rFonts w:eastAsia="MS Mincho"/>
          <w:sz w:val="27"/>
          <w:szCs w:val="27"/>
        </w:rPr>
        <w:t xml:space="preserve">управляя </w:t>
      </w:r>
      <w:r w:rsidRPr="00BA613F" w:rsidR="00BC1AD2">
        <w:rPr>
          <w:rFonts w:eastAsia="MS Mincho"/>
          <w:sz w:val="27"/>
          <w:szCs w:val="27"/>
        </w:rPr>
        <w:t xml:space="preserve">автомобилем </w:t>
      </w:r>
      <w:r w:rsidRPr="00BA613F" w:rsidR="00B80F04">
        <w:rPr>
          <w:rFonts w:eastAsia="MS Mincho"/>
          <w:sz w:val="27"/>
          <w:szCs w:val="27"/>
        </w:rPr>
        <w:t>«</w:t>
      </w:r>
      <w:r>
        <w:rPr>
          <w:rFonts w:eastAsia="MS Mincho"/>
          <w:sz w:val="27"/>
          <w:szCs w:val="27"/>
        </w:rPr>
        <w:t>----</w:t>
      </w:r>
      <w:r w:rsidRPr="00BA613F" w:rsidR="00B80F04">
        <w:rPr>
          <w:rFonts w:eastAsia="MS Mincho"/>
          <w:sz w:val="27"/>
          <w:szCs w:val="27"/>
        </w:rPr>
        <w:t xml:space="preserve"> государственный регистрационный знак </w:t>
      </w:r>
      <w:r>
        <w:rPr>
          <w:rFonts w:eastAsia="MS Mincho"/>
          <w:sz w:val="27"/>
          <w:szCs w:val="27"/>
        </w:rPr>
        <w:t>----</w:t>
      </w:r>
      <w:r w:rsidRPr="00BA613F" w:rsidR="00136C17">
        <w:rPr>
          <w:rFonts w:eastAsia="MS Mincho"/>
          <w:sz w:val="27"/>
          <w:szCs w:val="27"/>
        </w:rPr>
        <w:t xml:space="preserve"> </w:t>
      </w:r>
      <w:r w:rsidR="00513916">
        <w:rPr>
          <w:rFonts w:eastAsia="MS Mincho"/>
          <w:sz w:val="27"/>
          <w:szCs w:val="27"/>
        </w:rPr>
        <w:t>начал маневр</w:t>
      </w:r>
      <w:r w:rsidRPr="00BA613F" w:rsidR="00120A70">
        <w:rPr>
          <w:rFonts w:eastAsia="MS Mincho"/>
          <w:sz w:val="27"/>
          <w:szCs w:val="27"/>
        </w:rPr>
        <w:t xml:space="preserve"> обгон</w:t>
      </w:r>
      <w:r w:rsidRPr="00BA613F" w:rsidR="00136C17">
        <w:rPr>
          <w:rFonts w:eastAsia="MS Mincho"/>
          <w:sz w:val="27"/>
          <w:szCs w:val="27"/>
        </w:rPr>
        <w:t>а впереди движущегося</w:t>
      </w:r>
      <w:r w:rsidRPr="00BA613F" w:rsidR="00120A70">
        <w:rPr>
          <w:rFonts w:eastAsia="MS Mincho"/>
          <w:sz w:val="27"/>
          <w:szCs w:val="27"/>
        </w:rPr>
        <w:t xml:space="preserve"> </w:t>
      </w:r>
      <w:r w:rsidRPr="00BA613F" w:rsidR="00571C05">
        <w:rPr>
          <w:rFonts w:eastAsia="MS Mincho"/>
          <w:sz w:val="27"/>
          <w:szCs w:val="27"/>
        </w:rPr>
        <w:t>грузового транспортного средства</w:t>
      </w:r>
      <w:r w:rsidR="00513916">
        <w:rPr>
          <w:rFonts w:eastAsia="MS Mincho"/>
          <w:sz w:val="27"/>
          <w:szCs w:val="27"/>
        </w:rPr>
        <w:t xml:space="preserve"> до знака 3.20 «Обгон запрещен»</w:t>
      </w:r>
      <w:r w:rsidRPr="00BA613F" w:rsidR="00136C17">
        <w:rPr>
          <w:rFonts w:eastAsia="MS Mincho"/>
          <w:sz w:val="27"/>
          <w:szCs w:val="27"/>
        </w:rPr>
        <w:t>,</w:t>
      </w:r>
      <w:r w:rsidRPr="00BA613F" w:rsidR="00120A70">
        <w:rPr>
          <w:rFonts w:eastAsia="MS Mincho"/>
          <w:sz w:val="27"/>
          <w:szCs w:val="27"/>
        </w:rPr>
        <w:t xml:space="preserve"> вые</w:t>
      </w:r>
      <w:r w:rsidRPr="00BA613F" w:rsidR="00136C17">
        <w:rPr>
          <w:rFonts w:eastAsia="MS Mincho"/>
          <w:sz w:val="27"/>
          <w:szCs w:val="27"/>
        </w:rPr>
        <w:t>ха</w:t>
      </w:r>
      <w:r w:rsidR="00513916">
        <w:rPr>
          <w:rFonts w:eastAsia="MS Mincho"/>
          <w:sz w:val="27"/>
          <w:szCs w:val="27"/>
        </w:rPr>
        <w:t>в</w:t>
      </w:r>
      <w:r w:rsidRPr="00BA613F" w:rsidR="00120A70">
        <w:rPr>
          <w:rFonts w:eastAsia="MS Mincho"/>
          <w:sz w:val="27"/>
          <w:szCs w:val="27"/>
        </w:rPr>
        <w:t xml:space="preserve"> на </w:t>
      </w:r>
      <w:r w:rsidRPr="00BA613F" w:rsidR="00136C17">
        <w:rPr>
          <w:rFonts w:eastAsia="MS Mincho"/>
          <w:sz w:val="27"/>
          <w:szCs w:val="27"/>
        </w:rPr>
        <w:t>сторону</w:t>
      </w:r>
      <w:r w:rsidRPr="00BA613F" w:rsidR="00120A70">
        <w:rPr>
          <w:rFonts w:eastAsia="MS Mincho"/>
          <w:sz w:val="27"/>
          <w:szCs w:val="27"/>
        </w:rPr>
        <w:t xml:space="preserve"> дороги, предназначенную для встречного движения</w:t>
      </w:r>
      <w:r w:rsidR="00513916">
        <w:rPr>
          <w:rFonts w:eastAsia="MS Mincho"/>
          <w:sz w:val="27"/>
          <w:szCs w:val="27"/>
        </w:rPr>
        <w:t xml:space="preserve">, завершил обгон </w:t>
      </w:r>
      <w:r w:rsidRPr="00BA613F" w:rsidR="00C50194">
        <w:rPr>
          <w:rFonts w:eastAsia="MS Mincho"/>
          <w:sz w:val="27"/>
          <w:szCs w:val="27"/>
        </w:rPr>
        <w:t xml:space="preserve">в зоне действия </w:t>
      </w:r>
      <w:r w:rsidR="00513916">
        <w:rPr>
          <w:rFonts w:eastAsia="MS Mincho"/>
          <w:sz w:val="27"/>
          <w:szCs w:val="27"/>
        </w:rPr>
        <w:t xml:space="preserve">указанного </w:t>
      </w:r>
      <w:r w:rsidRPr="00BA613F" w:rsidR="00C50194">
        <w:rPr>
          <w:rFonts w:eastAsia="MS Mincho"/>
          <w:sz w:val="27"/>
          <w:szCs w:val="27"/>
        </w:rPr>
        <w:t xml:space="preserve">дорожного знака, чем нарушил п. 1.3 </w:t>
      </w:r>
      <w:r w:rsidRPr="00BA613F" w:rsidR="00EA54B3">
        <w:rPr>
          <w:rFonts w:eastAsia="MS Mincho"/>
          <w:sz w:val="27"/>
          <w:szCs w:val="27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то есть совершил административное правонарушения, предусмотренное ч. 4 ст. 12.15 Кодекса Российской Федерации об административных правонарушениях</w:t>
      </w:r>
      <w:r w:rsidRPr="00BA613F" w:rsidR="00B80F04">
        <w:rPr>
          <w:rFonts w:eastAsia="MS Mincho"/>
          <w:sz w:val="27"/>
          <w:szCs w:val="27"/>
        </w:rPr>
        <w:t>.</w:t>
      </w:r>
    </w:p>
    <w:p w:rsidR="00F13F94" w:rsidRPr="00F13F94" w:rsidP="00F13F94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</w:r>
      <w:r w:rsidRPr="00F13F94">
        <w:rPr>
          <w:rFonts w:eastAsia="MS Mincho"/>
          <w:sz w:val="27"/>
          <w:szCs w:val="27"/>
        </w:rPr>
        <w:t>В судебное заседание Коновалов И.В. не явился, о времени и месте р</w:t>
      </w:r>
      <w:r w:rsidRPr="00F13F94">
        <w:rPr>
          <w:rFonts w:eastAsia="MS Mincho"/>
          <w:sz w:val="27"/>
          <w:szCs w:val="27"/>
        </w:rPr>
        <w:t xml:space="preserve">ассмотрения дела извещен надлежащим образом, </w:t>
      </w:r>
      <w:r>
        <w:rPr>
          <w:rFonts w:eastAsia="MS Mincho"/>
          <w:sz w:val="27"/>
          <w:szCs w:val="27"/>
        </w:rPr>
        <w:t>о причинах неявки не известил, ходатайств об отложении рассмотрения дела не заявлял</w:t>
      </w:r>
      <w:r w:rsidRPr="00F13F94">
        <w:rPr>
          <w:rFonts w:eastAsia="MS Mincho"/>
          <w:sz w:val="27"/>
          <w:szCs w:val="27"/>
        </w:rPr>
        <w:t xml:space="preserve">.  </w:t>
      </w:r>
    </w:p>
    <w:p w:rsidR="00AB334E" w:rsidRPr="00BA613F" w:rsidP="00F13F94">
      <w:pPr>
        <w:ind w:firstLine="708"/>
        <w:jc w:val="both"/>
        <w:rPr>
          <w:rFonts w:eastAsia="MS Mincho"/>
          <w:sz w:val="27"/>
          <w:szCs w:val="27"/>
        </w:rPr>
      </w:pPr>
      <w:r w:rsidRPr="00F13F94">
        <w:rPr>
          <w:rFonts w:eastAsia="MS Mincho"/>
          <w:sz w:val="27"/>
          <w:szCs w:val="27"/>
        </w:rPr>
        <w:t>Руководствуясь ч. 2 ст. 25.1 КоАП РФ, суд считает возможным рассмотреть дело в отсутствие лица, в отношении которого ведется</w:t>
      </w:r>
      <w:r w:rsidRPr="00F13F94">
        <w:rPr>
          <w:rFonts w:eastAsia="MS Mincho"/>
          <w:sz w:val="27"/>
          <w:szCs w:val="27"/>
        </w:rPr>
        <w:t xml:space="preserve"> производство по делу об административном правонарушении.   </w:t>
      </w:r>
      <w:r w:rsidRPr="00BA613F">
        <w:rPr>
          <w:rFonts w:eastAsia="MS Mincho"/>
          <w:sz w:val="27"/>
          <w:szCs w:val="27"/>
        </w:rPr>
        <w:t xml:space="preserve"> </w:t>
      </w:r>
    </w:p>
    <w:p w:rsidR="00A366D0" w:rsidRPr="00BA613F" w:rsidP="003D3EF6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Согласно пункту 1.3 ПДД, участники дорожного движения обязаны знать и соблюдать относящиеся к ним требования </w:t>
      </w:r>
      <w:r w:rsidRPr="00BA613F">
        <w:rPr>
          <w:rFonts w:eastAsia="MS Mincho"/>
          <w:sz w:val="27"/>
          <w:szCs w:val="27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</w:t>
      </w:r>
      <w:r w:rsidRPr="00BA613F">
        <w:rPr>
          <w:rFonts w:eastAsia="MS Mincho"/>
          <w:sz w:val="27"/>
          <w:szCs w:val="27"/>
        </w:rPr>
        <w:t xml:space="preserve">ей части). </w:t>
      </w:r>
    </w:p>
    <w:p w:rsidR="00C53E71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зоне действия дорожного</w:t>
      </w:r>
      <w:r w:rsidRPr="00BA613F">
        <w:rPr>
          <w:rFonts w:eastAsia="MS Mincho"/>
          <w:sz w:val="27"/>
          <w:szCs w:val="27"/>
        </w:rPr>
        <w:t xml:space="preserve">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 с п. 15 Постановления Пленума Верховного С</w:t>
      </w:r>
      <w:r w:rsidRPr="00BA613F">
        <w:rPr>
          <w:rFonts w:eastAsia="MS Mincho"/>
          <w:sz w:val="27"/>
          <w:szCs w:val="27"/>
        </w:rPr>
        <w:t>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</w:t>
      </w:r>
      <w:r w:rsidRPr="00BA613F">
        <w:rPr>
          <w:rFonts w:eastAsia="MS Mincho"/>
          <w:sz w:val="27"/>
          <w:szCs w:val="27"/>
        </w:rPr>
        <w:t>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</w:t>
      </w:r>
      <w:r w:rsidRPr="00BA613F">
        <w:rPr>
          <w:rFonts w:eastAsia="MS Mincho"/>
          <w:sz w:val="27"/>
          <w:szCs w:val="27"/>
        </w:rPr>
        <w:t>, которые квалифицируются по части 3 данной статьи), подлежат квалификации по части 4 статьи 12.15 КоАП РФ.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</w:t>
      </w:r>
      <w:r w:rsidRPr="00BA613F">
        <w:rPr>
          <w:rFonts w:eastAsia="MS Mincho"/>
          <w:sz w:val="27"/>
          <w:szCs w:val="27"/>
        </w:rPr>
        <w:t>аневр в нарушение указанных требований, также подлежат квалификации по части 4 статьи 12.15 КоАП РФ.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В обоснование виновности </w:t>
      </w:r>
      <w:r w:rsidR="00896253">
        <w:rPr>
          <w:rFonts w:eastAsia="MS Mincho"/>
          <w:sz w:val="27"/>
          <w:szCs w:val="27"/>
        </w:rPr>
        <w:t>Коновалова И.В</w:t>
      </w:r>
      <w:r w:rsidRPr="00BA613F">
        <w:rPr>
          <w:rFonts w:eastAsia="MS Mincho"/>
          <w:sz w:val="27"/>
          <w:szCs w:val="27"/>
        </w:rPr>
        <w:t>. в совершении административного правонарушения, предусмотренного ч. 4 ст. 12.15 Кодекса Российской Федерации об адм</w:t>
      </w:r>
      <w:r w:rsidRPr="00BA613F">
        <w:rPr>
          <w:rFonts w:eastAsia="MS Mincho"/>
          <w:sz w:val="27"/>
          <w:szCs w:val="27"/>
        </w:rPr>
        <w:t>инистративных правонарушениях, представлены следующие материалы:</w:t>
      </w:r>
    </w:p>
    <w:p w:rsidR="00EA54B3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протокол об административном правонарушении 86 ХМ </w:t>
      </w:r>
      <w:r w:rsidR="00896253">
        <w:rPr>
          <w:rFonts w:eastAsia="MS Mincho"/>
          <w:sz w:val="27"/>
          <w:szCs w:val="27"/>
        </w:rPr>
        <w:t>562359</w:t>
      </w:r>
      <w:r w:rsidRPr="00BA613F">
        <w:rPr>
          <w:rFonts w:eastAsia="MS Mincho"/>
          <w:sz w:val="27"/>
          <w:szCs w:val="27"/>
        </w:rPr>
        <w:t xml:space="preserve"> от </w:t>
      </w:r>
      <w:r w:rsidR="00896253">
        <w:rPr>
          <w:rFonts w:eastAsia="MS Mincho"/>
          <w:sz w:val="27"/>
          <w:szCs w:val="27"/>
        </w:rPr>
        <w:t>04</w:t>
      </w:r>
      <w:r w:rsidRPr="00BA613F">
        <w:rPr>
          <w:rFonts w:eastAsia="MS Mincho"/>
          <w:sz w:val="27"/>
          <w:szCs w:val="27"/>
        </w:rPr>
        <w:t>.02.2024, составленный в соответствии с требованиями ст. 28.2 Кодекса Российской Федерации об административных правонарушениях,</w:t>
      </w:r>
      <w:r w:rsidRPr="00BA613F">
        <w:rPr>
          <w:rFonts w:eastAsia="MS Mincho"/>
          <w:sz w:val="27"/>
          <w:szCs w:val="27"/>
        </w:rPr>
        <w:t xml:space="preserve">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896253" w:rsidR="00896253">
        <w:rPr>
          <w:rFonts w:eastAsia="MS Mincho"/>
          <w:sz w:val="27"/>
          <w:szCs w:val="27"/>
        </w:rPr>
        <w:t>Коновалов</w:t>
      </w:r>
      <w:r w:rsidR="00896253">
        <w:rPr>
          <w:rFonts w:eastAsia="MS Mincho"/>
          <w:sz w:val="27"/>
          <w:szCs w:val="27"/>
        </w:rPr>
        <w:t>у</w:t>
      </w:r>
      <w:r w:rsidRPr="00896253" w:rsidR="00896253">
        <w:rPr>
          <w:rFonts w:eastAsia="MS Mincho"/>
          <w:sz w:val="27"/>
          <w:szCs w:val="27"/>
        </w:rPr>
        <w:t xml:space="preserve"> И.В</w:t>
      </w:r>
      <w:r w:rsidRPr="00BA613F" w:rsidR="00B866F2">
        <w:rPr>
          <w:rFonts w:eastAsia="MS Mincho"/>
          <w:sz w:val="27"/>
          <w:szCs w:val="27"/>
        </w:rPr>
        <w:t>.</w:t>
      </w:r>
      <w:r w:rsidRPr="00BA613F">
        <w:rPr>
          <w:rFonts w:eastAsia="MS Mincho"/>
          <w:sz w:val="27"/>
          <w:szCs w:val="27"/>
        </w:rPr>
        <w:t xml:space="preserve"> разъяснены, в графе «Объяснени</w:t>
      </w:r>
      <w:r w:rsidRPr="00BA613F">
        <w:rPr>
          <w:rFonts w:eastAsia="MS Mincho"/>
          <w:sz w:val="27"/>
          <w:szCs w:val="27"/>
        </w:rPr>
        <w:t xml:space="preserve">я» </w:t>
      </w:r>
      <w:r w:rsidRPr="00896253" w:rsidR="00896253">
        <w:rPr>
          <w:rFonts w:eastAsia="MS Mincho"/>
          <w:sz w:val="27"/>
          <w:szCs w:val="27"/>
        </w:rPr>
        <w:t>Коновалов И.В</w:t>
      </w:r>
      <w:r w:rsidRPr="00BA613F" w:rsidR="00B866F2">
        <w:rPr>
          <w:rFonts w:eastAsia="MS Mincho"/>
          <w:sz w:val="27"/>
          <w:szCs w:val="27"/>
        </w:rPr>
        <w:t>.</w:t>
      </w:r>
      <w:r w:rsidRPr="00BA613F">
        <w:rPr>
          <w:rFonts w:eastAsia="MS Mincho"/>
          <w:sz w:val="27"/>
          <w:szCs w:val="27"/>
        </w:rPr>
        <w:t xml:space="preserve"> указал, что </w:t>
      </w:r>
      <w:r w:rsidR="00896253">
        <w:rPr>
          <w:rFonts w:eastAsia="MS Mincho"/>
          <w:sz w:val="27"/>
          <w:szCs w:val="27"/>
        </w:rPr>
        <w:t>согласен</w:t>
      </w:r>
      <w:r w:rsidRPr="00BA613F">
        <w:rPr>
          <w:rFonts w:eastAsia="MS Mincho"/>
          <w:sz w:val="27"/>
          <w:szCs w:val="27"/>
        </w:rPr>
        <w:t>;</w:t>
      </w:r>
    </w:p>
    <w:p w:rsidR="0089625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- схема места</w:t>
      </w:r>
      <w:r>
        <w:rPr>
          <w:rFonts w:eastAsia="MS Mincho"/>
          <w:sz w:val="27"/>
          <w:szCs w:val="27"/>
        </w:rPr>
        <w:t xml:space="preserve"> совершения административного</w:t>
      </w:r>
      <w:r w:rsidRPr="00896253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право</w:t>
      </w:r>
      <w:r w:rsidRPr="00896253">
        <w:rPr>
          <w:rFonts w:eastAsia="MS Mincho"/>
          <w:sz w:val="27"/>
          <w:szCs w:val="27"/>
        </w:rPr>
        <w:t xml:space="preserve">нарушения от </w:t>
      </w:r>
      <w:r w:rsidR="00CA61DD">
        <w:rPr>
          <w:rFonts w:eastAsia="MS Mincho"/>
          <w:sz w:val="27"/>
          <w:szCs w:val="27"/>
        </w:rPr>
        <w:t>---</w:t>
      </w:r>
      <w:r w:rsidRPr="00896253">
        <w:rPr>
          <w:rFonts w:eastAsia="MS Mincho"/>
          <w:sz w:val="27"/>
          <w:szCs w:val="27"/>
        </w:rPr>
        <w:t xml:space="preserve"> с которой Коновалов И.В. ознакомлен, замечаний не имел;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рапорт ст. ИДПС </w:t>
      </w:r>
      <w:r w:rsidR="00896253">
        <w:rPr>
          <w:rFonts w:eastAsia="MS Mincho"/>
          <w:sz w:val="27"/>
          <w:szCs w:val="27"/>
        </w:rPr>
        <w:t xml:space="preserve">взвода № 1 роты № 2 </w:t>
      </w:r>
      <w:r w:rsidRPr="00BA613F">
        <w:rPr>
          <w:rFonts w:eastAsia="MS Mincho"/>
          <w:sz w:val="27"/>
          <w:szCs w:val="27"/>
        </w:rPr>
        <w:t>О</w:t>
      </w:r>
      <w:r w:rsidR="00896253">
        <w:rPr>
          <w:rFonts w:eastAsia="MS Mincho"/>
          <w:sz w:val="27"/>
          <w:szCs w:val="27"/>
        </w:rPr>
        <w:t>Б</w:t>
      </w:r>
      <w:r w:rsidRPr="00BA613F">
        <w:rPr>
          <w:rFonts w:eastAsia="MS Mincho"/>
          <w:sz w:val="27"/>
          <w:szCs w:val="27"/>
        </w:rPr>
        <w:t xml:space="preserve"> ДПС ГИБДД </w:t>
      </w:r>
      <w:r w:rsidR="00896253">
        <w:rPr>
          <w:rFonts w:eastAsia="MS Mincho"/>
          <w:sz w:val="27"/>
          <w:szCs w:val="27"/>
        </w:rPr>
        <w:t>У</w:t>
      </w:r>
      <w:r w:rsidRPr="00BA613F">
        <w:rPr>
          <w:rFonts w:eastAsia="MS Mincho"/>
          <w:sz w:val="27"/>
          <w:szCs w:val="27"/>
        </w:rPr>
        <w:t xml:space="preserve">МВД России по </w:t>
      </w:r>
      <w:r w:rsidR="00896253">
        <w:rPr>
          <w:rFonts w:eastAsia="MS Mincho"/>
          <w:sz w:val="27"/>
          <w:szCs w:val="27"/>
        </w:rPr>
        <w:t>ХМАО-Югре</w:t>
      </w:r>
      <w:r w:rsidRPr="00BA613F">
        <w:rPr>
          <w:rFonts w:eastAsia="MS Mincho"/>
          <w:sz w:val="27"/>
          <w:szCs w:val="27"/>
        </w:rPr>
        <w:t xml:space="preserve"> от </w:t>
      </w:r>
      <w:r w:rsidR="00CA61DD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об обнаружении признаков правонарушения;</w:t>
      </w:r>
    </w:p>
    <w:p w:rsidR="00B866F2" w:rsidP="00EA54B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- карточка операций с водительским удостоверением, из которой следует, что Коновалов</w:t>
      </w:r>
      <w:r>
        <w:rPr>
          <w:rFonts w:eastAsia="MS Mincho"/>
          <w:sz w:val="27"/>
          <w:szCs w:val="27"/>
        </w:rPr>
        <w:t>у</w:t>
      </w:r>
      <w:r w:rsidRPr="00896253">
        <w:rPr>
          <w:rFonts w:eastAsia="MS Mincho"/>
          <w:sz w:val="27"/>
          <w:szCs w:val="27"/>
        </w:rPr>
        <w:t xml:space="preserve"> И.В. выдано водительское удостоверение </w:t>
      </w:r>
      <w:r w:rsidR="00CA61DD">
        <w:rPr>
          <w:rFonts w:eastAsia="MS Mincho"/>
          <w:sz w:val="27"/>
          <w:szCs w:val="27"/>
        </w:rPr>
        <w:t>---</w:t>
      </w:r>
    </w:p>
    <w:p w:rsidR="0089625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 xml:space="preserve">- DVD-диск с видеозаписью движения транспортного </w:t>
      </w:r>
      <w:r w:rsidR="00CA61DD">
        <w:rPr>
          <w:rFonts w:eastAsia="MS Mincho"/>
          <w:sz w:val="27"/>
          <w:szCs w:val="27"/>
        </w:rPr>
        <w:t>---</w:t>
      </w:r>
      <w:r w:rsidRPr="00896253">
        <w:rPr>
          <w:rFonts w:eastAsia="MS Mincho"/>
          <w:sz w:val="27"/>
          <w:szCs w:val="27"/>
        </w:rPr>
        <w:t xml:space="preserve">, государственный регистрационный знак </w:t>
      </w:r>
      <w:r w:rsidR="00CA61DD">
        <w:rPr>
          <w:rFonts w:eastAsia="MS Mincho"/>
          <w:sz w:val="27"/>
          <w:szCs w:val="27"/>
        </w:rPr>
        <w:t>----</w:t>
      </w:r>
      <w:r w:rsidRPr="00896253">
        <w:rPr>
          <w:rFonts w:eastAsia="MS Mincho"/>
          <w:sz w:val="27"/>
          <w:szCs w:val="27"/>
        </w:rPr>
        <w:t xml:space="preserve"> совершение</w:t>
      </w:r>
      <w:r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им</w:t>
      </w:r>
      <w:r w:rsidRPr="00896253">
        <w:rPr>
          <w:rFonts w:eastAsia="MS Mincho"/>
          <w:sz w:val="27"/>
          <w:szCs w:val="27"/>
        </w:rPr>
        <w:t xml:space="preserve">  маневра</w:t>
      </w:r>
      <w:r w:rsidRPr="00896253">
        <w:rPr>
          <w:rFonts w:eastAsia="MS Mincho"/>
          <w:sz w:val="27"/>
          <w:szCs w:val="27"/>
        </w:rPr>
        <w:t xml:space="preserve"> «обгон» впереди движущегося грузового транспортного средства до знака 3.20 «Обгон запрещен», с выездом на сторону дороги, предназначенную для встречного движения, завершение обгона</w:t>
      </w:r>
      <w:r w:rsidRPr="00896253">
        <w:rPr>
          <w:rFonts w:eastAsia="MS Mincho"/>
          <w:sz w:val="27"/>
          <w:szCs w:val="27"/>
        </w:rPr>
        <w:t xml:space="preserve"> в зоне действия указанного дорожного знака</w:t>
      </w:r>
      <w:r>
        <w:rPr>
          <w:rFonts w:eastAsia="MS Mincho"/>
          <w:sz w:val="27"/>
          <w:szCs w:val="27"/>
        </w:rPr>
        <w:t>;</w:t>
      </w:r>
    </w:p>
    <w:p w:rsidR="00B866F2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</w:t>
      </w:r>
      <w:r w:rsidR="00896253">
        <w:rPr>
          <w:rFonts w:eastAsia="MS Mincho"/>
          <w:sz w:val="27"/>
          <w:szCs w:val="27"/>
        </w:rPr>
        <w:t>проект</w:t>
      </w:r>
      <w:r w:rsidRPr="00BA613F">
        <w:rPr>
          <w:rFonts w:eastAsia="MS Mincho"/>
          <w:sz w:val="27"/>
          <w:szCs w:val="27"/>
        </w:rPr>
        <w:t xml:space="preserve"> организации дорожного движения г. Нефтеюганск – п. Мамонтово (на участке км </w:t>
      </w:r>
      <w:r w:rsidR="00CA61DD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>)</w:t>
      </w:r>
      <w:r w:rsidR="00896253">
        <w:rPr>
          <w:rFonts w:eastAsia="MS Mincho"/>
          <w:sz w:val="27"/>
          <w:szCs w:val="27"/>
        </w:rPr>
        <w:t>;</w:t>
      </w:r>
    </w:p>
    <w:p w:rsidR="0089625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 реестр правонарушений.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 xml:space="preserve">Мировой судья приходит к выводу о допустимости и достоверности исследованных </w:t>
      </w:r>
      <w:r w:rsidRPr="00BA613F">
        <w:rPr>
          <w:rFonts w:eastAsia="MS Mincho"/>
          <w:sz w:val="27"/>
          <w:szCs w:val="27"/>
        </w:rPr>
        <w:t xml:space="preserve">доказательств, поскольку они получены с соблюдением </w:t>
      </w:r>
      <w:r w:rsidRPr="00BA613F">
        <w:rPr>
          <w:rFonts w:eastAsia="MS Mincho"/>
          <w:sz w:val="27"/>
          <w:szCs w:val="27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Проанализировав представленные доказательства с точки зрения достаточности для разр</w:t>
      </w:r>
      <w:r w:rsidRPr="00BA613F">
        <w:rPr>
          <w:rFonts w:eastAsia="MS Mincho"/>
          <w:sz w:val="27"/>
          <w:szCs w:val="27"/>
        </w:rPr>
        <w:t xml:space="preserve">ешения дела, мировой судья приходит к выводу о том, что </w:t>
      </w:r>
      <w:r w:rsidR="00CA61DD">
        <w:rPr>
          <w:rFonts w:eastAsia="MS Mincho"/>
          <w:sz w:val="27"/>
          <w:szCs w:val="27"/>
        </w:rPr>
        <w:t>---</w:t>
      </w:r>
      <w:r w:rsidRPr="00896253" w:rsidR="00896253">
        <w:rPr>
          <w:rFonts w:eastAsia="MS Mincho"/>
          <w:sz w:val="27"/>
          <w:szCs w:val="27"/>
        </w:rPr>
        <w:t xml:space="preserve"> в </w:t>
      </w:r>
      <w:r w:rsidR="00CA61DD">
        <w:rPr>
          <w:rFonts w:eastAsia="MS Mincho"/>
          <w:sz w:val="27"/>
          <w:szCs w:val="27"/>
        </w:rPr>
        <w:t>---</w:t>
      </w:r>
      <w:r w:rsidRPr="00896253" w:rsidR="00896253">
        <w:rPr>
          <w:rFonts w:eastAsia="MS Mincho"/>
          <w:sz w:val="27"/>
          <w:szCs w:val="27"/>
        </w:rPr>
        <w:t xml:space="preserve"> минуты Коновалов И.В. на </w:t>
      </w:r>
      <w:r w:rsidR="00CA61DD">
        <w:rPr>
          <w:rFonts w:eastAsia="MS Mincho"/>
          <w:sz w:val="27"/>
          <w:szCs w:val="27"/>
        </w:rPr>
        <w:t>----</w:t>
      </w:r>
      <w:r w:rsidRPr="00896253" w:rsidR="00896253">
        <w:rPr>
          <w:rFonts w:eastAsia="MS Mincho"/>
          <w:sz w:val="27"/>
          <w:szCs w:val="27"/>
        </w:rPr>
        <w:t xml:space="preserve"> км автодороги «Нефтеюганск-Мамонтово» Нефтеюганского района, управляя автомобилем «Лада Гранта», государственный регистрационный знак </w:t>
      </w:r>
      <w:r w:rsidR="00CA61DD">
        <w:rPr>
          <w:rFonts w:eastAsia="MS Mincho"/>
          <w:sz w:val="27"/>
          <w:szCs w:val="27"/>
        </w:rPr>
        <w:t>----</w:t>
      </w:r>
      <w:r w:rsidRPr="00896253" w:rsidR="00896253">
        <w:rPr>
          <w:rFonts w:eastAsia="MS Mincho"/>
          <w:sz w:val="27"/>
          <w:szCs w:val="27"/>
        </w:rPr>
        <w:t xml:space="preserve">начал маневр обгона впереди движущегося грузового транспортного средства до знака 3.20 «Обгон запрещен», выехав на сторону дороги, предназначенную для встречного движения, завершил обгон в зоне действия указанного дорожного знака, </w:t>
      </w:r>
      <w:r w:rsidRPr="00BA613F" w:rsidR="00C53E71">
        <w:rPr>
          <w:rFonts w:eastAsia="MS Mincho"/>
          <w:sz w:val="27"/>
          <w:szCs w:val="27"/>
        </w:rPr>
        <w:t>чем нарушил п. 1.3 ПДД РФ</w:t>
      </w:r>
      <w:r w:rsidRPr="00BA613F">
        <w:rPr>
          <w:rFonts w:eastAsia="MS Mincho"/>
          <w:sz w:val="27"/>
          <w:szCs w:val="27"/>
        </w:rPr>
        <w:t>,</w:t>
      </w:r>
      <w:r w:rsidRPr="00BA613F">
        <w:rPr>
          <w:rFonts w:eastAsia="MS Mincho"/>
          <w:sz w:val="27"/>
          <w:szCs w:val="27"/>
        </w:rPr>
        <w:t xml:space="preserve"> то есть совершил административное правонарушение, предусмотренное ч. 4 ст. 12.15 Кодекса Российской Федерации об административных правонарушениях.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перечисленных в ст. 24.5 Кодекса Российской Федерации об административных правонарушениях, ис</w:t>
      </w:r>
      <w:r w:rsidRPr="00BA613F">
        <w:rPr>
          <w:rFonts w:eastAsia="MS Mincho"/>
          <w:sz w:val="27"/>
          <w:szCs w:val="27"/>
        </w:rPr>
        <w:t>ключающих производство по делу об административном правонарушении, не имеется.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</w:t>
      </w:r>
      <w:r w:rsidR="00F13F94">
        <w:rPr>
          <w:rFonts w:eastAsia="MS Mincho"/>
          <w:sz w:val="27"/>
          <w:szCs w:val="27"/>
        </w:rPr>
        <w:t>ом</w:t>
      </w:r>
      <w:r w:rsidRPr="00BA613F">
        <w:rPr>
          <w:rFonts w:eastAsia="MS Mincho"/>
          <w:sz w:val="27"/>
          <w:szCs w:val="27"/>
        </w:rPr>
        <w:t>,</w:t>
      </w:r>
      <w:r w:rsidRPr="00BA613F">
        <w:rPr>
          <w:rFonts w:eastAsia="MS Mincho"/>
          <w:sz w:val="27"/>
          <w:szCs w:val="27"/>
        </w:rPr>
        <w:t xml:space="preserve"> смягчающим административную ответственность</w:t>
      </w:r>
      <w:r w:rsidRPr="00BA613F">
        <w:rPr>
          <w:sz w:val="27"/>
          <w:szCs w:val="27"/>
        </w:rPr>
        <w:t xml:space="preserve"> в соответствии со </w:t>
      </w:r>
      <w:r w:rsidRPr="00BA613F">
        <w:rPr>
          <w:rFonts w:eastAsia="MS Mincho"/>
          <w:sz w:val="27"/>
          <w:szCs w:val="27"/>
        </w:rPr>
        <w:t xml:space="preserve">ст. 4.2 КоАП РФ, является признание вины.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отягчающих административную ответственность, в соответствии со ст. 4.3 КоАП РФ, не установлено.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Учитывая характер совершенного админист</w:t>
      </w:r>
      <w:r w:rsidRPr="00BA613F">
        <w:rPr>
          <w:rFonts w:eastAsia="MS Mincho"/>
          <w:sz w:val="27"/>
          <w:szCs w:val="27"/>
        </w:rPr>
        <w:t xml:space="preserve">ративного правонарушения, личность виновного, его имущественное положение, наличие смягчающего и отсутствие отягчающих административную ответственность обстоятельств, а также обстоятельства совершения административного правонарушения, для достижения целей </w:t>
      </w:r>
      <w:r w:rsidRPr="00BA613F">
        <w:rPr>
          <w:rFonts w:eastAsia="MS Mincho"/>
          <w:sz w:val="27"/>
          <w:szCs w:val="27"/>
        </w:rPr>
        <w:t xml:space="preserve">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</w:t>
      </w:r>
      <w:r w:rsidRPr="00BA613F" w:rsidR="00BA613F">
        <w:rPr>
          <w:rFonts w:eastAsia="MS Mincho"/>
          <w:sz w:val="27"/>
          <w:szCs w:val="27"/>
        </w:rPr>
        <w:t>Кравцову А.В</w:t>
      </w:r>
      <w:r w:rsidRPr="00BA613F" w:rsidR="00C53E71">
        <w:rPr>
          <w:rFonts w:eastAsia="MS Mincho"/>
          <w:sz w:val="27"/>
          <w:szCs w:val="27"/>
        </w:rPr>
        <w:t>.</w:t>
      </w:r>
      <w:r w:rsidRPr="00BA613F">
        <w:rPr>
          <w:rFonts w:eastAsia="MS Mincho"/>
          <w:sz w:val="27"/>
          <w:szCs w:val="27"/>
        </w:rPr>
        <w:t xml:space="preserve"> наказание в виде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Руководствуясь ст. ст</w:t>
      </w:r>
      <w:r w:rsidRPr="00BA613F">
        <w:rPr>
          <w:rFonts w:eastAsia="MS Mincho"/>
          <w:sz w:val="27"/>
          <w:szCs w:val="27"/>
        </w:rPr>
        <w:t>. 29.9 – 29.11. Кодекса РФ об административных правонарушениях, мировой судья</w:t>
      </w:r>
    </w:p>
    <w:p w:rsid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ПОСТАНОВИЛ:</w:t>
      </w:r>
    </w:p>
    <w:p w:rsidR="00EA54B3" w:rsidRPr="00BA613F" w:rsidP="00EA54B3">
      <w:pPr>
        <w:jc w:val="both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Признать</w:t>
      </w:r>
      <w:r w:rsidRPr="00BA613F">
        <w:rPr>
          <w:sz w:val="27"/>
          <w:szCs w:val="27"/>
        </w:rPr>
        <w:t xml:space="preserve"> </w:t>
      </w:r>
      <w:r w:rsidRPr="00896253" w:rsidR="00896253">
        <w:rPr>
          <w:sz w:val="27"/>
          <w:szCs w:val="27"/>
        </w:rPr>
        <w:t>Коновалова Игоря Владимировича</w:t>
      </w:r>
      <w:r w:rsidRPr="00896253" w:rsidR="00896253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Администрат</w:t>
      </w:r>
      <w:r w:rsidRPr="00BA613F">
        <w:rPr>
          <w:rFonts w:eastAsia="MS Mincho"/>
          <w:sz w:val="27"/>
          <w:szCs w:val="27"/>
        </w:rPr>
        <w:t xml:space="preserve">ивный штраф подлежит перечислению на счет: 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ИНН 8601010390;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ОКТМО: 71871000;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КБК: 18811601123010001140;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Лицевой счет: 04871342940;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 xml:space="preserve">Единый казначейский счет: </w:t>
      </w:r>
      <w:r w:rsidRPr="00896253">
        <w:rPr>
          <w:rFonts w:eastAsia="MS Mincho"/>
          <w:sz w:val="27"/>
          <w:szCs w:val="27"/>
        </w:rPr>
        <w:t>40102810245370000007;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Казначейский счет: 03100643000000018700;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КПП: 860101001;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БИК: 007162163;</w:t>
      </w:r>
    </w:p>
    <w:p w:rsidR="00896253" w:rsidRPr="00896253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Банк получателя: РКЦ Ханты-Мансийск г. Ханты-Мансийск;</w:t>
      </w:r>
    </w:p>
    <w:p w:rsidR="00EA54B3" w:rsidRPr="00BA613F" w:rsidP="00896253">
      <w:pPr>
        <w:ind w:firstLine="708"/>
        <w:jc w:val="both"/>
        <w:rPr>
          <w:rFonts w:eastAsia="MS Mincho"/>
          <w:sz w:val="27"/>
          <w:szCs w:val="27"/>
        </w:rPr>
      </w:pPr>
      <w:r w:rsidRPr="00896253">
        <w:rPr>
          <w:rFonts w:eastAsia="MS Mincho"/>
          <w:sz w:val="27"/>
          <w:szCs w:val="27"/>
        </w:rPr>
        <w:t>УИН: 188104862309102017</w:t>
      </w:r>
      <w:r w:rsidR="00612C31">
        <w:rPr>
          <w:rFonts w:eastAsia="MS Mincho"/>
          <w:sz w:val="27"/>
          <w:szCs w:val="27"/>
        </w:rPr>
        <w:t>57</w:t>
      </w:r>
      <w:r w:rsidRPr="00896253">
        <w:rPr>
          <w:rFonts w:eastAsia="MS Mincho"/>
          <w:sz w:val="27"/>
          <w:szCs w:val="27"/>
        </w:rPr>
        <w:t>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Административный штраф должен быть уплачен в полном размере лицом, привлеченным</w:t>
      </w:r>
      <w:r w:rsidRPr="00BA613F">
        <w:rPr>
          <w:rFonts w:eastAsia="MS Mincho"/>
          <w:sz w:val="27"/>
          <w:szCs w:val="27"/>
        </w:rP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Неуплата административного штрафа в указанный срок, в соответствии с ч. 1 ст. 20.25 Кодекса Российской Ф</w:t>
      </w:r>
      <w:r w:rsidRPr="00BA613F">
        <w:rPr>
          <w:rFonts w:eastAsia="MS Mincho"/>
          <w:sz w:val="27"/>
          <w:szCs w:val="27"/>
        </w:rPr>
        <w:t>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</w:t>
      </w:r>
      <w:r w:rsidRPr="00BA613F">
        <w:rPr>
          <w:rFonts w:eastAsia="MS Mincho"/>
          <w:sz w:val="27"/>
          <w:szCs w:val="27"/>
        </w:rPr>
        <w:t>ти часов.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</w:t>
      </w:r>
      <w:r w:rsidRPr="00BA613F">
        <w:rPr>
          <w:rFonts w:eastAsia="MS Mincho"/>
          <w:sz w:val="27"/>
          <w:szCs w:val="27"/>
        </w:rPr>
        <w:t>ановления административный штраф может быть уплачен в размере половины суммы наложенного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</w:t>
      </w:r>
      <w:r w:rsidRPr="00BA613F">
        <w:rPr>
          <w:rFonts w:eastAsia="MS Mincho"/>
          <w:sz w:val="27"/>
          <w:szCs w:val="27"/>
        </w:rPr>
        <w:t>ы-Мансийского автономного округа-Югры.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="00CA61DD">
        <w:rPr>
          <w:rFonts w:eastAsia="MS Mincho"/>
          <w:sz w:val="27"/>
          <w:szCs w:val="27"/>
        </w:rPr>
        <w:t xml:space="preserve">                </w:t>
      </w:r>
      <w:r w:rsidRPr="00BA613F">
        <w:rPr>
          <w:rFonts w:eastAsia="MS Mincho"/>
          <w:sz w:val="27"/>
          <w:szCs w:val="27"/>
        </w:rPr>
        <w:tab/>
        <w:t xml:space="preserve"> </w:t>
      </w:r>
      <w:r w:rsidRPr="00BA613F">
        <w:rPr>
          <w:rFonts w:eastAsia="MS Mincho"/>
          <w:sz w:val="27"/>
          <w:szCs w:val="27"/>
        </w:rPr>
        <w:tab/>
        <w:t xml:space="preserve">                 Е.И. Костарева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</w:p>
    <w:p w:rsidR="00AB334E" w:rsidRPr="00BA613F" w:rsidP="00EA54B3">
      <w:pPr>
        <w:jc w:val="both"/>
        <w:rPr>
          <w:rFonts w:eastAsia="MS Mincho"/>
          <w:sz w:val="27"/>
          <w:szCs w:val="27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DD">
          <w:rPr>
            <w:noProof/>
          </w:rPr>
          <w:t>4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36C17">
      <w:t>86</w:t>
    </w:r>
    <w:r w:rsidRPr="00CC40AE">
      <w:t>MS00</w:t>
    </w:r>
    <w:r w:rsidR="00120A70">
      <w:t>05</w:t>
    </w:r>
    <w:r w:rsidRPr="00CC40AE">
      <w:t>-01-202</w:t>
    </w:r>
    <w:r w:rsidR="00136C17">
      <w:t>4</w:t>
    </w:r>
    <w:r w:rsidRPr="00CC40AE">
      <w:t>-00</w:t>
    </w:r>
    <w:r w:rsidR="00136C17">
      <w:t>1</w:t>
    </w:r>
    <w:r w:rsidR="00EA54B3">
      <w:t>9</w:t>
    </w:r>
    <w:r w:rsidR="00513916">
      <w:t>17</w:t>
    </w:r>
    <w:r w:rsidRPr="00CC40AE">
      <w:t>-</w:t>
    </w:r>
    <w:r w:rsidR="00513916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0B54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93349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C17"/>
    <w:rsid w:val="00140102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23833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857C2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2888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3916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509C5"/>
    <w:rsid w:val="00565184"/>
    <w:rsid w:val="00570606"/>
    <w:rsid w:val="00571C05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2C31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96253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5E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582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334E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0F04"/>
    <w:rsid w:val="00B82A88"/>
    <w:rsid w:val="00B866F2"/>
    <w:rsid w:val="00B87549"/>
    <w:rsid w:val="00B87696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A613F"/>
    <w:rsid w:val="00BB20B5"/>
    <w:rsid w:val="00BB5CDE"/>
    <w:rsid w:val="00BC1AD2"/>
    <w:rsid w:val="00BC6D96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0194"/>
    <w:rsid w:val="00C529E1"/>
    <w:rsid w:val="00C53E7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A61DD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C7AF1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A54B3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3F94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8346-7387-45A0-BD99-2F1E3AA7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